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8F3318">
        <w:rPr>
          <w:rFonts w:ascii="Verdana" w:eastAsia="Times New Roman" w:hAnsi="Verdana" w:cs="Times New Roman"/>
          <w:b/>
          <w:bCs/>
          <w:color w:val="000000"/>
          <w:sz w:val="20"/>
          <w:szCs w:val="20"/>
        </w:rPr>
        <w:t>48</w:t>
      </w:r>
      <w:r w:rsidR="00F116B8">
        <w:rPr>
          <w:rFonts w:ascii="Verdana" w:eastAsia="Times New Roman" w:hAnsi="Verdana" w:cs="Times New Roman"/>
          <w:b/>
          <w:bCs/>
          <w:color w:val="000000"/>
          <w:sz w:val="20"/>
          <w:szCs w:val="20"/>
        </w:rPr>
        <w:t>4</w:t>
      </w:r>
      <w:r w:rsidRPr="00087FC9">
        <w:rPr>
          <w:rFonts w:ascii="Verdana" w:eastAsia="Times New Roman" w:hAnsi="Verdana" w:cs="Times New Roman"/>
          <w:b/>
          <w:bCs/>
          <w:color w:val="000000"/>
          <w:sz w:val="20"/>
          <w:szCs w:val="20"/>
        </w:rPr>
        <w:t xml:space="preserve"> от «</w:t>
      </w:r>
      <w:r w:rsidR="008F3318">
        <w:rPr>
          <w:rFonts w:ascii="Verdana" w:eastAsia="Times New Roman" w:hAnsi="Verdana" w:cs="Times New Roman"/>
          <w:b/>
          <w:bCs/>
          <w:color w:val="000000"/>
          <w:sz w:val="20"/>
          <w:szCs w:val="20"/>
        </w:rPr>
        <w:t>13</w:t>
      </w:r>
      <w:r w:rsidRPr="00087FC9">
        <w:rPr>
          <w:rFonts w:ascii="Verdana" w:eastAsia="Times New Roman" w:hAnsi="Verdana" w:cs="Times New Roman"/>
          <w:b/>
          <w:bCs/>
          <w:color w:val="000000"/>
          <w:sz w:val="20"/>
          <w:szCs w:val="20"/>
        </w:rPr>
        <w:t xml:space="preserve">» </w:t>
      </w:r>
      <w:r w:rsidR="008F3318">
        <w:rPr>
          <w:rFonts w:ascii="Verdana" w:eastAsia="Times New Roman" w:hAnsi="Verdana" w:cs="Times New Roman"/>
          <w:b/>
          <w:bCs/>
          <w:color w:val="000000"/>
          <w:sz w:val="20"/>
          <w:szCs w:val="20"/>
        </w:rPr>
        <w:t>августа</w:t>
      </w:r>
      <w:r w:rsidRPr="00087FC9">
        <w:rPr>
          <w:rFonts w:ascii="Verdana" w:eastAsia="Times New Roman" w:hAnsi="Verdana" w:cs="Times New Roman"/>
          <w:b/>
          <w:bCs/>
          <w:color w:val="000000"/>
          <w:sz w:val="20"/>
          <w:szCs w:val="20"/>
        </w:rPr>
        <w:t xml:space="preserve"> 201</w:t>
      </w:r>
      <w:r w:rsidR="00E6531E">
        <w:rPr>
          <w:rFonts w:ascii="Verdana" w:eastAsia="Times New Roman" w:hAnsi="Verdana" w:cs="Times New Roman"/>
          <w:b/>
          <w:bCs/>
          <w:color w:val="000000"/>
          <w:sz w:val="20"/>
          <w:szCs w:val="20"/>
        </w:rPr>
        <w:t>5</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Default="00B46DAB" w:rsidP="00F13035">
      <w:pPr>
        <w:spacing w:after="0" w:line="300" w:lineRule="atLeast"/>
        <w:jc w:val="center"/>
        <w:rPr>
          <w:rFonts w:ascii="Verdana" w:eastAsia="Times New Roman" w:hAnsi="Verdana" w:cs="Times New Roman"/>
          <w:b/>
          <w:bCs/>
          <w:color w:val="000000"/>
          <w:sz w:val="20"/>
          <w:szCs w:val="20"/>
        </w:rPr>
      </w:pPr>
      <w:r w:rsidRPr="00087FC9">
        <w:rPr>
          <w:rFonts w:ascii="Verdana" w:eastAsia="Times New Roman" w:hAnsi="Verdana" w:cs="Times New Roman"/>
          <w:b/>
          <w:bCs/>
          <w:color w:val="000000"/>
          <w:sz w:val="20"/>
          <w:szCs w:val="20"/>
        </w:rPr>
        <w:t>Уважаемые господа!</w:t>
      </w:r>
    </w:p>
    <w:p w:rsidR="00C26A70" w:rsidRPr="00087FC9" w:rsidRDefault="00C26A70" w:rsidP="00F13035">
      <w:pPr>
        <w:spacing w:after="0" w:line="300" w:lineRule="atLeast"/>
        <w:jc w:val="center"/>
        <w:rPr>
          <w:rFonts w:ascii="Verdana" w:eastAsia="Times New Roman" w:hAnsi="Verdana" w:cs="Times New Roman"/>
          <w:color w:val="000000"/>
          <w:sz w:val="20"/>
          <w:szCs w:val="20"/>
        </w:rPr>
      </w:pP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9B659B">
        <w:rPr>
          <w:rFonts w:ascii="Verdana" w:eastAsia="Times New Roman" w:hAnsi="Verdana" w:cs="Times New Roman"/>
          <w:b/>
          <w:color w:val="000000"/>
          <w:sz w:val="20"/>
          <w:szCs w:val="20"/>
        </w:rPr>
        <w:t xml:space="preserve">запасных частей к оборудованию </w:t>
      </w:r>
      <w:r w:rsidR="009B659B">
        <w:rPr>
          <w:rFonts w:ascii="Verdana" w:eastAsia="Times New Roman" w:hAnsi="Verdana" w:cs="Times New Roman"/>
          <w:b/>
          <w:color w:val="000000"/>
          <w:sz w:val="20"/>
          <w:szCs w:val="20"/>
          <w:lang w:val="en-US"/>
        </w:rPr>
        <w:t>Siemens</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9B659B">
        <w:rPr>
          <w:rFonts w:ascii="Verdana" w:eastAsia="Times New Roman" w:hAnsi="Verdana" w:cs="Times New Roman"/>
          <w:color w:val="000000"/>
          <w:sz w:val="20"/>
          <w:szCs w:val="20"/>
        </w:rPr>
        <w:t>а «</w:t>
      </w:r>
      <w:proofErr w:type="spellStart"/>
      <w:r w:rsidR="009B659B">
        <w:rPr>
          <w:rFonts w:ascii="Verdana" w:eastAsia="Times New Roman" w:hAnsi="Verdana" w:cs="Times New Roman"/>
          <w:color w:val="000000"/>
          <w:sz w:val="20"/>
          <w:szCs w:val="20"/>
        </w:rPr>
        <w:t>Яйвинская</w:t>
      </w:r>
      <w:proofErr w:type="spellEnd"/>
      <w:r w:rsidR="009B659B">
        <w:rPr>
          <w:rFonts w:ascii="Verdana" w:eastAsia="Times New Roman" w:hAnsi="Verdana" w:cs="Times New Roman"/>
          <w:color w:val="000000"/>
          <w:sz w:val="20"/>
          <w:szCs w:val="20"/>
        </w:rPr>
        <w:t xml:space="preserve"> ГРЭС»</w:t>
      </w:r>
      <w:r w:rsidR="00CD496B" w:rsidRPr="00087FC9">
        <w:rPr>
          <w:rFonts w:ascii="Verdana" w:eastAsia="Times New Roman" w:hAnsi="Verdana" w:cs="Times New Roman"/>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roofErr w:type="gramEnd"/>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DB6929"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Объем поставки</w:t>
      </w:r>
      <w:r w:rsidR="007C376F">
        <w:rPr>
          <w:rFonts w:ascii="Verdana" w:eastAsia="Times New Roman" w:hAnsi="Verdana" w:cs="Times New Roman"/>
          <w:b/>
          <w:color w:val="000000"/>
          <w:sz w:val="20"/>
          <w:szCs w:val="20"/>
        </w:rPr>
        <w:t xml:space="preserve">: </w:t>
      </w:r>
    </w:p>
    <w:p w:rsidR="003B4D6B" w:rsidRDefault="003B4D6B" w:rsidP="00F31AF1">
      <w:pPr>
        <w:spacing w:after="0" w:line="240" w:lineRule="auto"/>
        <w:jc w:val="both"/>
        <w:rPr>
          <w:rFonts w:ascii="Verdana" w:eastAsia="Times New Roman" w:hAnsi="Verdana" w:cs="Times New Roman"/>
          <w:b/>
          <w:color w:val="000000"/>
          <w:sz w:val="20"/>
          <w:szCs w:val="20"/>
        </w:rPr>
      </w:pPr>
    </w:p>
    <w:p w:rsidR="003B4D6B" w:rsidRDefault="003B4D6B" w:rsidP="003B4D6B">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№1</w:t>
      </w:r>
    </w:p>
    <w:p w:rsidR="007B4017" w:rsidRDefault="007B4017" w:rsidP="003B4D6B">
      <w:pPr>
        <w:spacing w:after="0" w:line="240" w:lineRule="auto"/>
        <w:jc w:val="both"/>
        <w:rPr>
          <w:rFonts w:ascii="Verdana" w:eastAsia="Times New Roman" w:hAnsi="Verdana" w:cs="Times New Roman"/>
          <w:b/>
          <w:color w:val="000000"/>
          <w:sz w:val="20"/>
          <w:szCs w:val="20"/>
        </w:rPr>
      </w:pPr>
    </w:p>
    <w:tbl>
      <w:tblPr>
        <w:tblW w:w="9796" w:type="dxa"/>
        <w:tblInd w:w="93" w:type="dxa"/>
        <w:tblLayout w:type="fixed"/>
        <w:tblLook w:val="04A0" w:firstRow="1" w:lastRow="0" w:firstColumn="1" w:lastColumn="0" w:noHBand="0" w:noVBand="1"/>
      </w:tblPr>
      <w:tblGrid>
        <w:gridCol w:w="695"/>
        <w:gridCol w:w="2155"/>
        <w:gridCol w:w="4395"/>
        <w:gridCol w:w="992"/>
        <w:gridCol w:w="1559"/>
      </w:tblGrid>
      <w:tr w:rsidR="007B4017" w:rsidRPr="007B4017" w:rsidTr="009B659B">
        <w:trPr>
          <w:trHeight w:val="255"/>
        </w:trPr>
        <w:tc>
          <w:tcPr>
            <w:tcW w:w="6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b/>
                <w:bCs/>
                <w:sz w:val="20"/>
                <w:szCs w:val="20"/>
              </w:rPr>
            </w:pPr>
            <w:r w:rsidRPr="007B4017">
              <w:rPr>
                <w:rFonts w:ascii="Arial" w:eastAsia="Times New Roman" w:hAnsi="Arial" w:cs="Arial"/>
                <w:b/>
                <w:bCs/>
                <w:sz w:val="20"/>
                <w:szCs w:val="20"/>
              </w:rPr>
              <w:t xml:space="preserve">№ </w:t>
            </w:r>
            <w:proofErr w:type="gramStart"/>
            <w:r w:rsidRPr="007B4017">
              <w:rPr>
                <w:rFonts w:ascii="Arial" w:eastAsia="Times New Roman" w:hAnsi="Arial" w:cs="Arial"/>
                <w:b/>
                <w:bCs/>
                <w:sz w:val="20"/>
                <w:szCs w:val="20"/>
              </w:rPr>
              <w:t>п</w:t>
            </w:r>
            <w:proofErr w:type="gramEnd"/>
            <w:r w:rsidRPr="007B4017">
              <w:rPr>
                <w:rFonts w:ascii="Arial" w:eastAsia="Times New Roman" w:hAnsi="Arial" w:cs="Arial"/>
                <w:b/>
                <w:bCs/>
                <w:sz w:val="20"/>
                <w:szCs w:val="20"/>
              </w:rPr>
              <w:t>/п</w:t>
            </w:r>
          </w:p>
        </w:tc>
        <w:tc>
          <w:tcPr>
            <w:tcW w:w="21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b/>
                <w:bCs/>
                <w:sz w:val="20"/>
                <w:szCs w:val="20"/>
              </w:rPr>
            </w:pPr>
            <w:r w:rsidRPr="007B4017">
              <w:rPr>
                <w:rFonts w:ascii="Arial" w:eastAsia="Times New Roman" w:hAnsi="Arial" w:cs="Arial"/>
                <w:b/>
                <w:bCs/>
                <w:sz w:val="20"/>
                <w:szCs w:val="20"/>
              </w:rPr>
              <w:t>Наименование МТР</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b/>
                <w:bCs/>
                <w:sz w:val="20"/>
                <w:szCs w:val="20"/>
              </w:rPr>
            </w:pPr>
            <w:r w:rsidRPr="007B4017">
              <w:rPr>
                <w:rFonts w:ascii="Arial" w:eastAsia="Times New Roman" w:hAnsi="Arial" w:cs="Arial"/>
                <w:b/>
                <w:bCs/>
                <w:sz w:val="20"/>
                <w:szCs w:val="20"/>
              </w:rPr>
              <w:t>Детальное описание, комплект поставки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b/>
                <w:bCs/>
                <w:sz w:val="20"/>
                <w:szCs w:val="20"/>
              </w:rPr>
            </w:pPr>
            <w:proofErr w:type="spellStart"/>
            <w:r w:rsidRPr="007B4017">
              <w:rPr>
                <w:rFonts w:ascii="Arial" w:eastAsia="Times New Roman" w:hAnsi="Arial" w:cs="Arial"/>
                <w:b/>
                <w:bCs/>
                <w:sz w:val="20"/>
                <w:szCs w:val="20"/>
              </w:rPr>
              <w:t>Ед</w:t>
            </w:r>
            <w:proofErr w:type="gramStart"/>
            <w:r w:rsidRPr="007B4017">
              <w:rPr>
                <w:rFonts w:ascii="Arial" w:eastAsia="Times New Roman" w:hAnsi="Arial" w:cs="Arial"/>
                <w:b/>
                <w:bCs/>
                <w:sz w:val="20"/>
                <w:szCs w:val="20"/>
              </w:rPr>
              <w:t>.и</w:t>
            </w:r>
            <w:proofErr w:type="gramEnd"/>
            <w:r w:rsidRPr="007B4017">
              <w:rPr>
                <w:rFonts w:ascii="Arial" w:eastAsia="Times New Roman" w:hAnsi="Arial" w:cs="Arial"/>
                <w:b/>
                <w:bCs/>
                <w:sz w:val="20"/>
                <w:szCs w:val="20"/>
              </w:rPr>
              <w:t>зм</w:t>
            </w:r>
            <w:proofErr w:type="spellEnd"/>
            <w:r w:rsidRPr="007B4017">
              <w:rPr>
                <w:rFonts w:ascii="Arial" w:eastAsia="Times New Roman" w:hAnsi="Arial" w:cs="Arial"/>
                <w:b/>
                <w:bCs/>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b/>
                <w:bCs/>
                <w:sz w:val="20"/>
                <w:szCs w:val="20"/>
              </w:rPr>
            </w:pPr>
            <w:r w:rsidRPr="007B4017">
              <w:rPr>
                <w:rFonts w:ascii="Arial" w:eastAsia="Times New Roman" w:hAnsi="Arial" w:cs="Arial"/>
                <w:b/>
                <w:bCs/>
                <w:sz w:val="20"/>
                <w:szCs w:val="20"/>
              </w:rPr>
              <w:t xml:space="preserve">Количество, </w:t>
            </w:r>
            <w:proofErr w:type="spellStart"/>
            <w:proofErr w:type="gramStart"/>
            <w:r w:rsidRPr="007B4017">
              <w:rPr>
                <w:rFonts w:ascii="Arial" w:eastAsia="Times New Roman" w:hAnsi="Arial" w:cs="Arial"/>
                <w:b/>
                <w:bCs/>
                <w:sz w:val="20"/>
                <w:szCs w:val="20"/>
              </w:rPr>
              <w:t>ед</w:t>
            </w:r>
            <w:proofErr w:type="spellEnd"/>
            <w:proofErr w:type="gramEnd"/>
          </w:p>
        </w:tc>
      </w:tr>
      <w:tr w:rsidR="007B4017" w:rsidRPr="007B4017" w:rsidTr="009B659B">
        <w:trPr>
          <w:trHeight w:val="255"/>
        </w:trPr>
        <w:tc>
          <w:tcPr>
            <w:tcW w:w="695" w:type="dxa"/>
            <w:vMerge/>
            <w:tcBorders>
              <w:top w:val="single" w:sz="4" w:space="0" w:color="auto"/>
              <w:left w:val="single" w:sz="4" w:space="0" w:color="auto"/>
              <w:bottom w:val="single" w:sz="4" w:space="0" w:color="auto"/>
              <w:right w:val="single" w:sz="4" w:space="0" w:color="auto"/>
            </w:tcBorders>
            <w:vAlign w:val="center"/>
            <w:hideMark/>
          </w:tcPr>
          <w:p w:rsidR="007B4017" w:rsidRPr="007B4017" w:rsidRDefault="007B4017" w:rsidP="007B4017">
            <w:pPr>
              <w:spacing w:after="0" w:line="240" w:lineRule="auto"/>
              <w:rPr>
                <w:rFonts w:ascii="Arial" w:eastAsia="Times New Roman" w:hAnsi="Arial" w:cs="Arial"/>
                <w:b/>
                <w:bCs/>
                <w:sz w:val="20"/>
                <w:szCs w:val="20"/>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7B4017" w:rsidRPr="007B4017" w:rsidRDefault="007B4017" w:rsidP="007B4017">
            <w:pPr>
              <w:spacing w:after="0" w:line="240" w:lineRule="auto"/>
              <w:rPr>
                <w:rFonts w:ascii="Arial" w:eastAsia="Times New Roman" w:hAnsi="Arial" w:cs="Arial"/>
                <w:b/>
                <w:bCs/>
                <w:sz w:val="20"/>
                <w:szCs w:val="20"/>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rsidR="007B4017" w:rsidRPr="007B4017" w:rsidRDefault="007B4017" w:rsidP="007B4017">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B4017" w:rsidRPr="007B4017" w:rsidRDefault="007B4017" w:rsidP="007B4017">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4017" w:rsidRPr="007B4017" w:rsidRDefault="007B4017" w:rsidP="007B4017">
            <w:pPr>
              <w:spacing w:after="0" w:line="240" w:lineRule="auto"/>
              <w:rPr>
                <w:rFonts w:ascii="Arial" w:eastAsia="Times New Roman" w:hAnsi="Arial" w:cs="Arial"/>
                <w:b/>
                <w:bCs/>
                <w:sz w:val="20"/>
                <w:szCs w:val="20"/>
              </w:rPr>
            </w:pPr>
          </w:p>
        </w:tc>
      </w:tr>
      <w:tr w:rsidR="007B4017" w:rsidRPr="007B4017" w:rsidTr="009B659B">
        <w:trPr>
          <w:trHeight w:val="255"/>
        </w:trPr>
        <w:tc>
          <w:tcPr>
            <w:tcW w:w="695" w:type="dxa"/>
            <w:vMerge/>
            <w:tcBorders>
              <w:top w:val="single" w:sz="4" w:space="0" w:color="auto"/>
              <w:left w:val="single" w:sz="4" w:space="0" w:color="auto"/>
              <w:bottom w:val="single" w:sz="4" w:space="0" w:color="auto"/>
              <w:right w:val="single" w:sz="4" w:space="0" w:color="auto"/>
            </w:tcBorders>
            <w:vAlign w:val="center"/>
            <w:hideMark/>
          </w:tcPr>
          <w:p w:rsidR="007B4017" w:rsidRPr="007B4017" w:rsidRDefault="007B4017" w:rsidP="007B4017">
            <w:pPr>
              <w:spacing w:after="0" w:line="240" w:lineRule="auto"/>
              <w:rPr>
                <w:rFonts w:ascii="Arial" w:eastAsia="Times New Roman" w:hAnsi="Arial" w:cs="Arial"/>
                <w:b/>
                <w:bCs/>
                <w:sz w:val="20"/>
                <w:szCs w:val="20"/>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7B4017" w:rsidRPr="007B4017" w:rsidRDefault="007B4017" w:rsidP="007B4017">
            <w:pPr>
              <w:spacing w:after="0" w:line="240" w:lineRule="auto"/>
              <w:rPr>
                <w:rFonts w:ascii="Arial" w:eastAsia="Times New Roman" w:hAnsi="Arial" w:cs="Arial"/>
                <w:b/>
                <w:bCs/>
                <w:sz w:val="20"/>
                <w:szCs w:val="20"/>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rsidR="007B4017" w:rsidRPr="007B4017" w:rsidRDefault="007B4017" w:rsidP="007B4017">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B4017" w:rsidRPr="007B4017" w:rsidRDefault="007B4017" w:rsidP="007B4017">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4017" w:rsidRPr="007B4017" w:rsidRDefault="007B4017" w:rsidP="007B4017">
            <w:pPr>
              <w:spacing w:after="0" w:line="240" w:lineRule="auto"/>
              <w:rPr>
                <w:rFonts w:ascii="Arial" w:eastAsia="Times New Roman" w:hAnsi="Arial" w:cs="Arial"/>
                <w:b/>
                <w:bCs/>
                <w:sz w:val="20"/>
                <w:szCs w:val="20"/>
              </w:rPr>
            </w:pPr>
          </w:p>
        </w:tc>
      </w:tr>
      <w:tr w:rsidR="007B4017" w:rsidRPr="007B4017" w:rsidTr="009B659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Болт PB0000216553</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Болт с шестигранной головкой PB0000216553 к газовой турбине SGT5-4000F</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8</w:t>
            </w:r>
          </w:p>
        </w:tc>
      </w:tr>
      <w:tr w:rsidR="007B4017" w:rsidRPr="007B4017" w:rsidTr="009B659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Набор PB0000135690</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Набор прокладок PB0000135690 к газовой турбине SGT5-4000F</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Болт PB0000009680</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Болт PB0000009680 M16x85 с шестигранной головкой смотровой трубы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73510.0017</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5</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Болт PB0000013632</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Болт PB0000013632 M24x100 с шестигранной головкой к корпусу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20113.0271</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10</w:t>
            </w:r>
          </w:p>
        </w:tc>
      </w:tr>
      <w:tr w:rsidR="007B4017" w:rsidRPr="007B4017" w:rsidTr="009B659B">
        <w:trPr>
          <w:trHeight w:val="102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5</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Болт PB0000015893</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Болт PB0000015893 M16x50 с шестигранной головкой к диффузору выхлопного газа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82100.0059</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20</w:t>
            </w:r>
          </w:p>
        </w:tc>
      </w:tr>
      <w:tr w:rsidR="007B4017" w:rsidRPr="007B4017" w:rsidTr="009B659B">
        <w:trPr>
          <w:trHeight w:val="102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6</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Винт PB0000016882</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Винт PB0000016882 M12x45 с головкой c внутренним шестигранником к статору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22000.0058</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45</w:t>
            </w:r>
          </w:p>
        </w:tc>
      </w:tr>
      <w:tr w:rsidR="007B4017" w:rsidRPr="007B4017" w:rsidTr="009B659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7</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Диск PB0000000224</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Диск PB0000000224 к камере сгорания газовой турбины SGT5-4000F позиция 23010.0083</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18</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8</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Диск PB0000009619</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Диск PB0000009619 к смотровой трубе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73510.0015</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9</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Болт PB0000018324</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Болт PB0000018324 M12x30 с шестигранной головкой к камере сгорания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23010.0041</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10</w:t>
            </w:r>
          </w:p>
        </w:tc>
      </w:tr>
      <w:tr w:rsidR="007B4017" w:rsidRPr="007B4017" w:rsidTr="009B659B">
        <w:trPr>
          <w:trHeight w:val="102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10</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Винт PB0000000405</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Винт PB0000000405 M5x10 с головкой под шестигранник к смотровой трубе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73510.0008</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8</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11</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Штифт PB0000013156</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Штифт конусный PB0000013156 12x65 к кольцевой камере сгорания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23010.0084</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lastRenderedPageBreak/>
              <w:t>12</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Уплотнение PB0000022221</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Уплотнение круглое PB0000022221 к внешнему кожуху III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20113.0273</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13</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Прокладка PB0000131187</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Прокладка PB0000131187 к диффузору выхлопного газа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82100.0061</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14</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Прокладка PB0000174518</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Прокладка PB0000174518 к кольцевой камере сгорания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23010.0028</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15</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Прокладка PB0000257745</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Прокладка PB0000257745 к смотровой трубе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73510.0006</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8</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16</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Пружина PB0000009618</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Пружина тарельчатая PB0000009618 к смотровой трубе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73510.0014</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60</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17</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Кольцо PB0000016735</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Кольцо резьбовая PB0000016735 M85x3 к кольцевой камере сгорания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23010.0032</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18</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Болт PB0000009679</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Болт резьбовой PB0000009679 M16x170 к смотровой трубе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73510.0010</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w:t>
            </w:r>
          </w:p>
        </w:tc>
      </w:tr>
      <w:tr w:rsidR="007B4017" w:rsidRPr="007B4017" w:rsidTr="009B659B">
        <w:trPr>
          <w:trHeight w:val="127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19</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Вставка PB0000001054</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Вставка резьбовая PB0000001054 M16x20 к диффузору выхлопных газов и внешнему корпусу 3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позиции 82100.0002.0050.0004 и 20103.0001.0210.0002</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16</w:t>
            </w:r>
          </w:p>
        </w:tc>
      </w:tr>
      <w:tr w:rsidR="007B4017" w:rsidRPr="007B4017" w:rsidTr="009B659B">
        <w:trPr>
          <w:trHeight w:val="153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20</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Вставка PB0000001531</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Вставка резьбовая PB0000001531 AM12x18 к корпусам подшипников и статору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позиции 20500.0001.0001.0004 20600.0001.0003.0007.0002 22000.0002.0001.0003</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45</w:t>
            </w:r>
          </w:p>
        </w:tc>
      </w:tr>
      <w:tr w:rsidR="007B4017" w:rsidRPr="007B4017" w:rsidTr="009B659B">
        <w:trPr>
          <w:trHeight w:val="102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21</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Вставка PB0000015709</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Вставка резьбовая PB0000015709 M12x15 к верхней и нижней частям наружного кожуха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позиции 23101.0002.0001.0058 и 23102.0002.0001.0058</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24</w:t>
            </w:r>
          </w:p>
        </w:tc>
      </w:tr>
      <w:tr w:rsidR="007B4017" w:rsidRPr="007B4017" w:rsidTr="009B659B">
        <w:trPr>
          <w:trHeight w:val="127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22</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Вставка PB0000015883</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Вставка резьбовая PB0000015883 M24x36 к  корпусу 3 и корпусу радиального подшипника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позиции: 20103.0001.0020 20113.0020 20600.0001.0002.0002.0010</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w:t>
            </w:r>
          </w:p>
        </w:tc>
      </w:tr>
      <w:tr w:rsidR="007B4017" w:rsidRPr="007B4017" w:rsidTr="009B659B">
        <w:trPr>
          <w:trHeight w:val="102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23</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Штифт PG0032196900</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Штифт резьбовой PG0032196900 M8x50 к верхней части наружного кожуха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23101.0321</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178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24</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Диск PB0000001325</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Диск соединительный PB0000001325 A17x25.4x3,2 к функциональным узлам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позиции 20112.0086; 20113.0086; 20340.0028.0276; 20500.0005.0009; 20500.0007.0006; 20550.0014; 20650.0040; 20650.0041; 20650.0067; 23101.0275; 23102.0275; 73510.0012</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36</w:t>
            </w:r>
          </w:p>
        </w:tc>
      </w:tr>
      <w:tr w:rsidR="007B4017" w:rsidRPr="007B4017" w:rsidTr="009B659B">
        <w:trPr>
          <w:trHeight w:val="127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25</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Диск PB0000001446</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Диск соединительный PB0000001446 A13x19,5x2,2 к функциональным узлам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позиции 22000.0057; 20650.0101.0012; 20550.0034; 20550.0020; 20310.0104</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90</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lastRenderedPageBreak/>
              <w:t>26</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Диск PB0000205716</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Диск соединительный PB0000205716 A25,3x39x3,2 к корпусу 3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20113.0272</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40</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27</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Стекло PB0000009079</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Стекло смотровое PB0000009079 к смотровой трубе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73510.0009</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28</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Кольцо PB0000009456</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Кольцо уплотнительное PB0000009456 A5.5x8 к смотровой трубе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73510.0007</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16</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29</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Кольцо PB0000009678</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Кольцо уплотнительное PB0000009678 D90x100 к смотровой трубе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73510.0005</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102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30</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Винт PB0000009459</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Винт без головки PB0000009459 M5x12 к кольцевой камере сгорания и смотровой трубе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позиции 23010.0033 и 73510.0018</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31</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Шайба PB0000162088</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Шайба пружинная PB0000162088 12x70 к кольцевой камере сгорания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23010.0020</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32</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Шайба PB0000162090</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Шайба пружинная PB0000162090 12x80 к кольцевой камере сгорания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23010.0021</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33</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Шайба PB0000162092</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Шайба пружинная PB0000162092 12x85 к кольцевой камере сгорания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23010.0022</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6</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34</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Шайба PB0000162093</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Шайба пружинная PB0000162093 12x90 к кольцевой камере сгорания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23010.0023</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35</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Шайба PB0000162094</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Шайба пружинная PB0000162094 12x100 к кольцевой камере сгорания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23010.0024</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36</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Шайба PB0000162096</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Шайба пружинная PB0000162096 12x145 к кольцевой камере сгорания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позиция 23010.0025</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10</w:t>
            </w:r>
          </w:p>
        </w:tc>
      </w:tr>
      <w:tr w:rsidR="007B4017" w:rsidRPr="007B4017" w:rsidTr="009B659B">
        <w:trPr>
          <w:trHeight w:val="102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37</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Гайка PB0000000119</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Гайка шестигранная PB0000000119 к венцу направляющих лопаток и к смотровой трубе газовой турбины SGT5-4000F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позиции 21000.0018 и 73510.0011</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9</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38</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Пластина смазочного масла  PM0A65H24A72</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Пластина смазочного масла  PM0A65H24A72 Принадлежность к </w:t>
            </w:r>
            <w:proofErr w:type="gramStart"/>
            <w:r w:rsidRPr="007B4017">
              <w:rPr>
                <w:rFonts w:ascii="Arial" w:eastAsia="Times New Roman" w:hAnsi="Arial" w:cs="Arial"/>
                <w:sz w:val="20"/>
                <w:szCs w:val="20"/>
              </w:rPr>
              <w:t>оборудованию-Газовая</w:t>
            </w:r>
            <w:proofErr w:type="gramEnd"/>
            <w:r w:rsidRPr="007B4017">
              <w:rPr>
                <w:rFonts w:ascii="Arial" w:eastAsia="Times New Roman" w:hAnsi="Arial" w:cs="Arial"/>
                <w:sz w:val="20"/>
                <w:szCs w:val="20"/>
              </w:rPr>
              <w:t xml:space="preserve"> турбина SGT5-4000F</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39</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proofErr w:type="spellStart"/>
            <w:r w:rsidRPr="007B4017">
              <w:rPr>
                <w:rFonts w:ascii="Arial" w:eastAsia="Times New Roman" w:hAnsi="Arial" w:cs="Arial"/>
                <w:sz w:val="20"/>
                <w:szCs w:val="20"/>
              </w:rPr>
              <w:t>Регулировачная</w:t>
            </w:r>
            <w:proofErr w:type="spellEnd"/>
            <w:r w:rsidRPr="007B4017">
              <w:rPr>
                <w:rFonts w:ascii="Arial" w:eastAsia="Times New Roman" w:hAnsi="Arial" w:cs="Arial"/>
                <w:sz w:val="20"/>
                <w:szCs w:val="20"/>
              </w:rPr>
              <w:t xml:space="preserve"> прокладка  PM0A65H35F73</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proofErr w:type="spellStart"/>
            <w:r w:rsidRPr="007B4017">
              <w:rPr>
                <w:rFonts w:ascii="Arial" w:eastAsia="Times New Roman" w:hAnsi="Arial" w:cs="Arial"/>
                <w:sz w:val="20"/>
                <w:szCs w:val="20"/>
              </w:rPr>
              <w:t>Регулировачная</w:t>
            </w:r>
            <w:proofErr w:type="spellEnd"/>
            <w:r w:rsidRPr="007B4017">
              <w:rPr>
                <w:rFonts w:ascii="Arial" w:eastAsia="Times New Roman" w:hAnsi="Arial" w:cs="Arial"/>
                <w:sz w:val="20"/>
                <w:szCs w:val="20"/>
              </w:rPr>
              <w:t xml:space="preserve"> прокладка  PM0A65H35F73 Принадлежность к </w:t>
            </w:r>
            <w:proofErr w:type="gramStart"/>
            <w:r w:rsidRPr="007B4017">
              <w:rPr>
                <w:rFonts w:ascii="Arial" w:eastAsia="Times New Roman" w:hAnsi="Arial" w:cs="Arial"/>
                <w:sz w:val="20"/>
                <w:szCs w:val="20"/>
              </w:rPr>
              <w:t>оборудованию-Газовая</w:t>
            </w:r>
            <w:proofErr w:type="gramEnd"/>
            <w:r w:rsidRPr="007B4017">
              <w:rPr>
                <w:rFonts w:ascii="Arial" w:eastAsia="Times New Roman" w:hAnsi="Arial" w:cs="Arial"/>
                <w:sz w:val="20"/>
                <w:szCs w:val="20"/>
              </w:rPr>
              <w:t xml:space="preserve"> турбина SGT5-4000F,</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40</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Пластина смазочного масла  PM0A65J01A86</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Пластина смазочного масла  PM0A65J01A86 Принадлежность к </w:t>
            </w:r>
            <w:proofErr w:type="gramStart"/>
            <w:r w:rsidRPr="007B4017">
              <w:rPr>
                <w:rFonts w:ascii="Arial" w:eastAsia="Times New Roman" w:hAnsi="Arial" w:cs="Arial"/>
                <w:sz w:val="20"/>
                <w:szCs w:val="20"/>
              </w:rPr>
              <w:t>оборудованию-Газовая</w:t>
            </w:r>
            <w:proofErr w:type="gramEnd"/>
            <w:r w:rsidRPr="007B4017">
              <w:rPr>
                <w:rFonts w:ascii="Arial" w:eastAsia="Times New Roman" w:hAnsi="Arial" w:cs="Arial"/>
                <w:sz w:val="20"/>
                <w:szCs w:val="20"/>
              </w:rPr>
              <w:t xml:space="preserve"> турбина SGT5-4000F,</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41</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Пластина смазочного масла  PM0A67D20G97</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Пластина смазочного масла  PM0A67D20G97 Принадлежность к </w:t>
            </w:r>
            <w:proofErr w:type="gramStart"/>
            <w:r w:rsidRPr="007B4017">
              <w:rPr>
                <w:rFonts w:ascii="Arial" w:eastAsia="Times New Roman" w:hAnsi="Arial" w:cs="Arial"/>
                <w:sz w:val="20"/>
                <w:szCs w:val="20"/>
              </w:rPr>
              <w:t>оборудованию-Газовая</w:t>
            </w:r>
            <w:proofErr w:type="gramEnd"/>
            <w:r w:rsidRPr="007B4017">
              <w:rPr>
                <w:rFonts w:ascii="Arial" w:eastAsia="Times New Roman" w:hAnsi="Arial" w:cs="Arial"/>
                <w:sz w:val="20"/>
                <w:szCs w:val="20"/>
              </w:rPr>
              <w:t xml:space="preserve"> турбина SGT5-4000F,</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lastRenderedPageBreak/>
              <w:t>42</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Пластина смазочного масла  PM0A67J02E54</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Пластина смазочного масла  PM0A67J02E54 Принадлежность к </w:t>
            </w:r>
            <w:proofErr w:type="gramStart"/>
            <w:r w:rsidRPr="007B4017">
              <w:rPr>
                <w:rFonts w:ascii="Arial" w:eastAsia="Times New Roman" w:hAnsi="Arial" w:cs="Arial"/>
                <w:sz w:val="20"/>
                <w:szCs w:val="20"/>
              </w:rPr>
              <w:t>оборудованию-Газовая</w:t>
            </w:r>
            <w:proofErr w:type="gramEnd"/>
            <w:r w:rsidRPr="007B4017">
              <w:rPr>
                <w:rFonts w:ascii="Arial" w:eastAsia="Times New Roman" w:hAnsi="Arial" w:cs="Arial"/>
                <w:sz w:val="20"/>
                <w:szCs w:val="20"/>
              </w:rPr>
              <w:t xml:space="preserve"> турбина SGT5-4000F,</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43</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Пластина смазочного масла  PM0A67H97H87</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Пластина смазочного масла  PM0A67H97H87 Принадлежность к </w:t>
            </w:r>
            <w:proofErr w:type="gramStart"/>
            <w:r w:rsidRPr="007B4017">
              <w:rPr>
                <w:rFonts w:ascii="Arial" w:eastAsia="Times New Roman" w:hAnsi="Arial" w:cs="Arial"/>
                <w:sz w:val="20"/>
                <w:szCs w:val="20"/>
              </w:rPr>
              <w:t>оборудованию-Газовая</w:t>
            </w:r>
            <w:proofErr w:type="gramEnd"/>
            <w:r w:rsidRPr="007B4017">
              <w:rPr>
                <w:rFonts w:ascii="Arial" w:eastAsia="Times New Roman" w:hAnsi="Arial" w:cs="Arial"/>
                <w:sz w:val="20"/>
                <w:szCs w:val="20"/>
              </w:rPr>
              <w:t xml:space="preserve"> турбина SGT5-4000F,</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44</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Пластина смазочного масла  PM0A67K63G86</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Пластина смазочного масла  PM0A67K63G86 Принадлежность к </w:t>
            </w:r>
            <w:proofErr w:type="gramStart"/>
            <w:r w:rsidRPr="007B4017">
              <w:rPr>
                <w:rFonts w:ascii="Arial" w:eastAsia="Times New Roman" w:hAnsi="Arial" w:cs="Arial"/>
                <w:sz w:val="20"/>
                <w:szCs w:val="20"/>
              </w:rPr>
              <w:t>оборудованию-Газовая</w:t>
            </w:r>
            <w:proofErr w:type="gramEnd"/>
            <w:r w:rsidRPr="007B4017">
              <w:rPr>
                <w:rFonts w:ascii="Arial" w:eastAsia="Times New Roman" w:hAnsi="Arial" w:cs="Arial"/>
                <w:sz w:val="20"/>
                <w:szCs w:val="20"/>
              </w:rPr>
              <w:t xml:space="preserve"> турбина SGT5-4000F,</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45</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Регулировочная прокладка  PM0A65H35F81</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Регулировочная прокладка  PM0A65H35F81 Принадлежность к </w:t>
            </w:r>
            <w:proofErr w:type="gramStart"/>
            <w:r w:rsidRPr="007B4017">
              <w:rPr>
                <w:rFonts w:ascii="Arial" w:eastAsia="Times New Roman" w:hAnsi="Arial" w:cs="Arial"/>
                <w:sz w:val="20"/>
                <w:szCs w:val="20"/>
              </w:rPr>
              <w:t>оборудованию-Газовая</w:t>
            </w:r>
            <w:proofErr w:type="gramEnd"/>
            <w:r w:rsidRPr="007B4017">
              <w:rPr>
                <w:rFonts w:ascii="Arial" w:eastAsia="Times New Roman" w:hAnsi="Arial" w:cs="Arial"/>
                <w:sz w:val="20"/>
                <w:szCs w:val="20"/>
              </w:rPr>
              <w:t xml:space="preserve"> турбина SGT5-4000F,</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46</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Регулировочная прокладка  PM0A65H35F99</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Регулировочная прокладка  PM0A65H35F99 Принадлежность к </w:t>
            </w:r>
            <w:proofErr w:type="gramStart"/>
            <w:r w:rsidRPr="007B4017">
              <w:rPr>
                <w:rFonts w:ascii="Arial" w:eastAsia="Times New Roman" w:hAnsi="Arial" w:cs="Arial"/>
                <w:sz w:val="20"/>
                <w:szCs w:val="20"/>
              </w:rPr>
              <w:t>оборудованию-Газовая</w:t>
            </w:r>
            <w:proofErr w:type="gramEnd"/>
            <w:r w:rsidRPr="007B4017">
              <w:rPr>
                <w:rFonts w:ascii="Arial" w:eastAsia="Times New Roman" w:hAnsi="Arial" w:cs="Arial"/>
                <w:sz w:val="20"/>
                <w:szCs w:val="20"/>
              </w:rPr>
              <w:t xml:space="preserve"> турбина SGT5-4000F,</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47</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Набор 6DR4004-8V</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Набор монтажный 6DR4004-8V позиционера </w:t>
            </w:r>
            <w:proofErr w:type="spellStart"/>
            <w:r w:rsidRPr="007B4017">
              <w:rPr>
                <w:rFonts w:ascii="Arial" w:eastAsia="Times New Roman" w:hAnsi="Arial" w:cs="Arial"/>
                <w:sz w:val="20"/>
                <w:szCs w:val="20"/>
              </w:rPr>
              <w:t>Sipart</w:t>
            </w:r>
            <w:proofErr w:type="spellEnd"/>
            <w:r w:rsidRPr="007B4017">
              <w:rPr>
                <w:rFonts w:ascii="Arial" w:eastAsia="Times New Roman" w:hAnsi="Arial" w:cs="Arial"/>
                <w:sz w:val="20"/>
                <w:szCs w:val="20"/>
              </w:rPr>
              <w:t xml:space="preserve"> PS2 для поступательных приводов </w:t>
            </w:r>
            <w:proofErr w:type="spellStart"/>
            <w:r w:rsidRPr="007B4017">
              <w:rPr>
                <w:rFonts w:ascii="Arial" w:eastAsia="Times New Roman" w:hAnsi="Arial" w:cs="Arial"/>
                <w:sz w:val="20"/>
                <w:szCs w:val="20"/>
              </w:rPr>
              <w:t>Namur</w:t>
            </w:r>
            <w:proofErr w:type="spellEnd"/>
            <w:r w:rsidRPr="007B4017">
              <w:rPr>
                <w:rFonts w:ascii="Arial" w:eastAsia="Times New Roman" w:hAnsi="Arial" w:cs="Arial"/>
                <w:sz w:val="20"/>
                <w:szCs w:val="20"/>
              </w:rPr>
              <w:t xml:space="preserve"> 2-35мм</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w:t>
            </w:r>
          </w:p>
        </w:tc>
      </w:tr>
      <w:tr w:rsidR="007B4017" w:rsidRPr="007B4017" w:rsidTr="009B659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48</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Позиционер 6dr5120-0ng31-0ba2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w:t>
            </w:r>
            <w:proofErr w:type="spellStart"/>
            <w:r w:rsidRPr="007B4017">
              <w:rPr>
                <w:rFonts w:ascii="Arial" w:eastAsia="Times New Roman" w:hAnsi="Arial" w:cs="Arial"/>
                <w:sz w:val="20"/>
                <w:szCs w:val="20"/>
              </w:rPr>
              <w:t>Sipart</w:t>
            </w:r>
            <w:proofErr w:type="spellEnd"/>
            <w:r w:rsidRPr="007B4017">
              <w:rPr>
                <w:rFonts w:ascii="Arial" w:eastAsia="Times New Roman" w:hAnsi="Arial" w:cs="Arial"/>
                <w:sz w:val="20"/>
                <w:szCs w:val="20"/>
              </w:rPr>
              <w:t xml:space="preserve"> PS2</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Позиционер электропневматический 6dr5120-0ng31-0ba2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w:t>
            </w:r>
            <w:proofErr w:type="spellStart"/>
            <w:r w:rsidRPr="007B4017">
              <w:rPr>
                <w:rFonts w:ascii="Arial" w:eastAsia="Times New Roman" w:hAnsi="Arial" w:cs="Arial"/>
                <w:sz w:val="20"/>
                <w:szCs w:val="20"/>
              </w:rPr>
              <w:t>Sipart</w:t>
            </w:r>
            <w:proofErr w:type="spellEnd"/>
            <w:r w:rsidRPr="007B4017">
              <w:rPr>
                <w:rFonts w:ascii="Arial" w:eastAsia="Times New Roman" w:hAnsi="Arial" w:cs="Arial"/>
                <w:sz w:val="20"/>
                <w:szCs w:val="20"/>
              </w:rPr>
              <w:t xml:space="preserve"> PS2</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w:t>
            </w:r>
          </w:p>
        </w:tc>
      </w:tr>
      <w:tr w:rsidR="007B4017" w:rsidRPr="007B4017" w:rsidTr="009B659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49</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lang w:val="de-DE"/>
              </w:rPr>
            </w:pPr>
            <w:r w:rsidRPr="007B4017">
              <w:rPr>
                <w:rFonts w:ascii="Arial" w:eastAsia="Times New Roman" w:hAnsi="Arial" w:cs="Arial"/>
                <w:sz w:val="20"/>
                <w:szCs w:val="20"/>
              </w:rPr>
              <w:t>Контроллер</w:t>
            </w:r>
            <w:r w:rsidRPr="007B4017">
              <w:rPr>
                <w:rFonts w:ascii="Arial" w:eastAsia="Times New Roman" w:hAnsi="Arial" w:cs="Arial"/>
                <w:sz w:val="20"/>
                <w:szCs w:val="20"/>
                <w:lang w:val="de-DE"/>
              </w:rPr>
              <w:t xml:space="preserve"> 6dr5110-0ng31-0aa1 Siemens </w:t>
            </w:r>
            <w:proofErr w:type="spellStart"/>
            <w:r w:rsidRPr="007B4017">
              <w:rPr>
                <w:rFonts w:ascii="Arial" w:eastAsia="Times New Roman" w:hAnsi="Arial" w:cs="Arial"/>
                <w:sz w:val="20"/>
                <w:szCs w:val="20"/>
                <w:lang w:val="de-DE"/>
              </w:rPr>
              <w:t>Sipart</w:t>
            </w:r>
            <w:proofErr w:type="spellEnd"/>
            <w:r w:rsidRPr="007B4017">
              <w:rPr>
                <w:rFonts w:ascii="Arial" w:eastAsia="Times New Roman" w:hAnsi="Arial" w:cs="Arial"/>
                <w:sz w:val="20"/>
                <w:szCs w:val="20"/>
                <w:lang w:val="de-DE"/>
              </w:rPr>
              <w:t xml:space="preserve"> PS2</w:t>
            </w:r>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lang w:val="de-DE"/>
              </w:rPr>
            </w:pPr>
            <w:r w:rsidRPr="007B4017">
              <w:rPr>
                <w:rFonts w:ascii="Arial" w:eastAsia="Times New Roman" w:hAnsi="Arial" w:cs="Arial"/>
                <w:sz w:val="20"/>
                <w:szCs w:val="20"/>
              </w:rPr>
              <w:t>Контроллер</w:t>
            </w:r>
            <w:r w:rsidRPr="007B4017">
              <w:rPr>
                <w:rFonts w:ascii="Arial" w:eastAsia="Times New Roman" w:hAnsi="Arial" w:cs="Arial"/>
                <w:sz w:val="20"/>
                <w:szCs w:val="20"/>
                <w:lang w:val="de-DE"/>
              </w:rPr>
              <w:t xml:space="preserve"> 6dr5110-0ng31-0aa1 Siemens </w:t>
            </w:r>
            <w:proofErr w:type="spellStart"/>
            <w:r w:rsidRPr="007B4017">
              <w:rPr>
                <w:rFonts w:ascii="Arial" w:eastAsia="Times New Roman" w:hAnsi="Arial" w:cs="Arial"/>
                <w:sz w:val="20"/>
                <w:szCs w:val="20"/>
                <w:lang w:val="de-DE"/>
              </w:rPr>
              <w:t>Sipart</w:t>
            </w:r>
            <w:proofErr w:type="spellEnd"/>
            <w:r w:rsidRPr="007B4017">
              <w:rPr>
                <w:rFonts w:ascii="Arial" w:eastAsia="Times New Roman" w:hAnsi="Arial" w:cs="Arial"/>
                <w:sz w:val="20"/>
                <w:szCs w:val="20"/>
                <w:lang w:val="de-DE"/>
              </w:rPr>
              <w:t xml:space="preserve"> PS2</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1</w:t>
            </w:r>
          </w:p>
        </w:tc>
      </w:tr>
      <w:tr w:rsidR="007B4017" w:rsidRPr="007B4017" w:rsidTr="009B659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50</w:t>
            </w:r>
          </w:p>
        </w:tc>
        <w:tc>
          <w:tcPr>
            <w:tcW w:w="215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Блок C73451-A430-D80 </w:t>
            </w:r>
            <w:proofErr w:type="spellStart"/>
            <w:r w:rsidRPr="007B4017">
              <w:rPr>
                <w:rFonts w:ascii="Arial" w:eastAsia="Times New Roman" w:hAnsi="Arial" w:cs="Arial"/>
                <w:sz w:val="20"/>
                <w:szCs w:val="20"/>
              </w:rPr>
              <w:t>Siemens</w:t>
            </w:r>
            <w:proofErr w:type="spellEnd"/>
          </w:p>
        </w:tc>
        <w:tc>
          <w:tcPr>
            <w:tcW w:w="4395"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Блок пневматический C73451-A430-D80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позиционера </w:t>
            </w:r>
            <w:proofErr w:type="spellStart"/>
            <w:r w:rsidRPr="007B4017">
              <w:rPr>
                <w:rFonts w:ascii="Arial" w:eastAsia="Times New Roman" w:hAnsi="Arial" w:cs="Arial"/>
                <w:sz w:val="20"/>
                <w:szCs w:val="20"/>
              </w:rPr>
              <w:t>Sipart</w:t>
            </w:r>
            <w:proofErr w:type="spellEnd"/>
            <w:r w:rsidRPr="007B4017">
              <w:rPr>
                <w:rFonts w:ascii="Arial" w:eastAsia="Times New Roman" w:hAnsi="Arial" w:cs="Arial"/>
                <w:sz w:val="20"/>
                <w:szCs w:val="20"/>
              </w:rPr>
              <w:t xml:space="preserve"> PS2(одностороннего действия)</w:t>
            </w:r>
          </w:p>
        </w:tc>
        <w:tc>
          <w:tcPr>
            <w:tcW w:w="992"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9B659B" w:rsidRPr="007B4017" w:rsidTr="009B659B">
        <w:trPr>
          <w:trHeight w:val="765"/>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51</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Блок C73451-A430-D81 </w:t>
            </w:r>
            <w:proofErr w:type="spellStart"/>
            <w:r w:rsidRPr="007B4017">
              <w:rPr>
                <w:rFonts w:ascii="Arial" w:eastAsia="Times New Roman" w:hAnsi="Arial" w:cs="Arial"/>
                <w:sz w:val="20"/>
                <w:szCs w:val="20"/>
              </w:rPr>
              <w:t>Siemens</w:t>
            </w:r>
            <w:proofErr w:type="spellEnd"/>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rPr>
                <w:rFonts w:ascii="Arial" w:eastAsia="Times New Roman" w:hAnsi="Arial" w:cs="Arial"/>
                <w:sz w:val="20"/>
                <w:szCs w:val="20"/>
              </w:rPr>
            </w:pPr>
            <w:r w:rsidRPr="007B4017">
              <w:rPr>
                <w:rFonts w:ascii="Arial" w:eastAsia="Times New Roman" w:hAnsi="Arial" w:cs="Arial"/>
                <w:sz w:val="20"/>
                <w:szCs w:val="20"/>
              </w:rPr>
              <w:t xml:space="preserve">Блок пневматический C73451-A430-D81 </w:t>
            </w:r>
            <w:proofErr w:type="spellStart"/>
            <w:r w:rsidRPr="007B4017">
              <w:rPr>
                <w:rFonts w:ascii="Arial" w:eastAsia="Times New Roman" w:hAnsi="Arial" w:cs="Arial"/>
                <w:sz w:val="20"/>
                <w:szCs w:val="20"/>
              </w:rPr>
              <w:t>Siemens</w:t>
            </w:r>
            <w:proofErr w:type="spellEnd"/>
            <w:r w:rsidRPr="007B4017">
              <w:rPr>
                <w:rFonts w:ascii="Arial" w:eastAsia="Times New Roman" w:hAnsi="Arial" w:cs="Arial"/>
                <w:sz w:val="20"/>
                <w:szCs w:val="20"/>
              </w:rPr>
              <w:t xml:space="preserve"> позиционера </w:t>
            </w:r>
            <w:proofErr w:type="spellStart"/>
            <w:r w:rsidRPr="007B4017">
              <w:rPr>
                <w:rFonts w:ascii="Arial" w:eastAsia="Times New Roman" w:hAnsi="Arial" w:cs="Arial"/>
                <w:sz w:val="20"/>
                <w:szCs w:val="20"/>
              </w:rPr>
              <w:t>Sipart</w:t>
            </w:r>
            <w:proofErr w:type="spellEnd"/>
            <w:r w:rsidRPr="007B4017">
              <w:rPr>
                <w:rFonts w:ascii="Arial" w:eastAsia="Times New Roman" w:hAnsi="Arial" w:cs="Arial"/>
                <w:sz w:val="20"/>
                <w:szCs w:val="20"/>
              </w:rPr>
              <w:t xml:space="preserve"> PS2(двойного действия)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proofErr w:type="spellStart"/>
            <w:proofErr w:type="gramStart"/>
            <w:r w:rsidRPr="007B4017">
              <w:rPr>
                <w:rFonts w:ascii="Arial" w:eastAsia="Times New Roman" w:hAnsi="Arial" w:cs="Arial"/>
                <w:sz w:val="20"/>
                <w:szCs w:val="20"/>
              </w:rPr>
              <w:t>шт</w:t>
            </w:r>
            <w:proofErr w:type="spellEnd"/>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B4017" w:rsidRPr="007B4017" w:rsidRDefault="007B4017" w:rsidP="007B4017">
            <w:pPr>
              <w:spacing w:after="0" w:line="240" w:lineRule="auto"/>
              <w:jc w:val="center"/>
              <w:rPr>
                <w:rFonts w:ascii="Arial" w:eastAsia="Times New Roman" w:hAnsi="Arial" w:cs="Arial"/>
                <w:sz w:val="20"/>
                <w:szCs w:val="20"/>
              </w:rPr>
            </w:pPr>
            <w:r w:rsidRPr="007B4017">
              <w:rPr>
                <w:rFonts w:ascii="Arial" w:eastAsia="Times New Roman" w:hAnsi="Arial" w:cs="Arial"/>
                <w:sz w:val="20"/>
                <w:szCs w:val="20"/>
              </w:rPr>
              <w:t>2</w:t>
            </w:r>
          </w:p>
        </w:tc>
      </w:tr>
      <w:tr w:rsidR="009B659B" w:rsidRPr="007B4017" w:rsidTr="009B659B">
        <w:trPr>
          <w:trHeight w:val="765"/>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rsidR="009B659B" w:rsidRPr="007B4017" w:rsidRDefault="009B659B" w:rsidP="007B4017">
            <w:pPr>
              <w:spacing w:after="0" w:line="240" w:lineRule="auto"/>
              <w:jc w:val="center"/>
              <w:rPr>
                <w:rFonts w:ascii="Arial" w:eastAsia="Times New Roman" w:hAnsi="Arial" w:cs="Arial"/>
                <w:sz w:val="20"/>
                <w:szCs w:val="20"/>
              </w:rPr>
            </w:pPr>
            <w:r>
              <w:rPr>
                <w:rFonts w:ascii="Arial" w:eastAsia="Times New Roman" w:hAnsi="Arial" w:cs="Arial"/>
                <w:sz w:val="20"/>
                <w:szCs w:val="20"/>
              </w:rPr>
              <w:t>52</w:t>
            </w:r>
          </w:p>
        </w:tc>
        <w:tc>
          <w:tcPr>
            <w:tcW w:w="2155" w:type="dxa"/>
            <w:tcBorders>
              <w:top w:val="single" w:sz="4" w:space="0" w:color="auto"/>
              <w:left w:val="nil"/>
              <w:bottom w:val="single" w:sz="4" w:space="0" w:color="auto"/>
              <w:right w:val="single" w:sz="4" w:space="0" w:color="auto"/>
            </w:tcBorders>
            <w:shd w:val="clear" w:color="auto" w:fill="auto"/>
            <w:vAlign w:val="center"/>
          </w:tcPr>
          <w:p w:rsidR="009B659B" w:rsidRPr="007B4017" w:rsidRDefault="009B659B" w:rsidP="007B4017">
            <w:pPr>
              <w:spacing w:after="0" w:line="240" w:lineRule="auto"/>
              <w:rPr>
                <w:rFonts w:ascii="Arial" w:eastAsia="Times New Roman" w:hAnsi="Arial" w:cs="Arial"/>
                <w:sz w:val="20"/>
                <w:szCs w:val="20"/>
              </w:rPr>
            </w:pPr>
            <w:r w:rsidRPr="009B659B">
              <w:rPr>
                <w:rFonts w:ascii="Arial" w:eastAsia="Times New Roman" w:hAnsi="Arial" w:cs="Arial"/>
                <w:sz w:val="20"/>
                <w:szCs w:val="20"/>
              </w:rPr>
              <w:t xml:space="preserve">Блок 6EP1332-1SH42 </w:t>
            </w:r>
            <w:proofErr w:type="spellStart"/>
            <w:r w:rsidRPr="009B659B">
              <w:rPr>
                <w:rFonts w:ascii="Arial" w:eastAsia="Times New Roman" w:hAnsi="Arial" w:cs="Arial"/>
                <w:sz w:val="20"/>
                <w:szCs w:val="20"/>
              </w:rPr>
              <w:t>Siemens</w:t>
            </w:r>
            <w:proofErr w:type="spellEnd"/>
          </w:p>
        </w:tc>
        <w:tc>
          <w:tcPr>
            <w:tcW w:w="4395" w:type="dxa"/>
            <w:tcBorders>
              <w:top w:val="single" w:sz="4" w:space="0" w:color="auto"/>
              <w:left w:val="nil"/>
              <w:bottom w:val="single" w:sz="4" w:space="0" w:color="auto"/>
              <w:right w:val="single" w:sz="4" w:space="0" w:color="auto"/>
            </w:tcBorders>
            <w:shd w:val="clear" w:color="auto" w:fill="auto"/>
            <w:vAlign w:val="center"/>
          </w:tcPr>
          <w:p w:rsidR="009B659B" w:rsidRPr="007B4017" w:rsidRDefault="009B659B" w:rsidP="007B4017">
            <w:pPr>
              <w:spacing w:after="0" w:line="240" w:lineRule="auto"/>
              <w:rPr>
                <w:rFonts w:ascii="Arial" w:eastAsia="Times New Roman" w:hAnsi="Arial" w:cs="Arial"/>
                <w:sz w:val="20"/>
                <w:szCs w:val="20"/>
              </w:rPr>
            </w:pPr>
            <w:r w:rsidRPr="009B659B">
              <w:rPr>
                <w:rFonts w:ascii="Arial" w:eastAsia="Times New Roman" w:hAnsi="Arial" w:cs="Arial"/>
                <w:sz w:val="20"/>
                <w:szCs w:val="20"/>
              </w:rPr>
              <w:t xml:space="preserve">Блок питания 6EP1332-1SH42 </w:t>
            </w:r>
            <w:proofErr w:type="spellStart"/>
            <w:r w:rsidRPr="009B659B">
              <w:rPr>
                <w:rFonts w:ascii="Arial" w:eastAsia="Times New Roman" w:hAnsi="Arial" w:cs="Arial"/>
                <w:sz w:val="20"/>
                <w:szCs w:val="20"/>
              </w:rPr>
              <w:t>Siemens</w:t>
            </w:r>
            <w:proofErr w:type="spellEnd"/>
            <w:r w:rsidRPr="009B659B">
              <w:rPr>
                <w:rFonts w:ascii="Arial" w:eastAsia="Times New Roman" w:hAnsi="Arial" w:cs="Arial"/>
                <w:sz w:val="20"/>
                <w:szCs w:val="20"/>
              </w:rPr>
              <w:t xml:space="preserve"> напряжение 24В ток 2,5А мощность 60Вт</w:t>
            </w:r>
          </w:p>
        </w:tc>
        <w:tc>
          <w:tcPr>
            <w:tcW w:w="992" w:type="dxa"/>
            <w:tcBorders>
              <w:top w:val="single" w:sz="4" w:space="0" w:color="auto"/>
              <w:left w:val="nil"/>
              <w:bottom w:val="single" w:sz="4" w:space="0" w:color="auto"/>
              <w:right w:val="single" w:sz="4" w:space="0" w:color="auto"/>
            </w:tcBorders>
            <w:shd w:val="clear" w:color="auto" w:fill="auto"/>
            <w:vAlign w:val="center"/>
          </w:tcPr>
          <w:p w:rsidR="009B659B" w:rsidRPr="007B4017" w:rsidRDefault="009B659B" w:rsidP="007B4017">
            <w:pPr>
              <w:spacing w:after="0" w:line="240" w:lineRule="auto"/>
              <w:jc w:val="center"/>
              <w:rPr>
                <w:rFonts w:ascii="Arial" w:eastAsia="Times New Roman" w:hAnsi="Arial" w:cs="Arial"/>
                <w:sz w:val="20"/>
                <w:szCs w:val="20"/>
              </w:rPr>
            </w:pPr>
            <w:proofErr w:type="spellStart"/>
            <w:proofErr w:type="gramStart"/>
            <w:r>
              <w:rPr>
                <w:rFonts w:ascii="Arial" w:eastAsia="Times New Roman" w:hAnsi="Arial" w:cs="Arial"/>
                <w:sz w:val="20"/>
                <w:szCs w:val="20"/>
              </w:rPr>
              <w:t>шт</w:t>
            </w:r>
            <w:proofErr w:type="spellEnd"/>
            <w:proofErr w:type="gramEnd"/>
          </w:p>
        </w:tc>
        <w:tc>
          <w:tcPr>
            <w:tcW w:w="1559" w:type="dxa"/>
            <w:tcBorders>
              <w:top w:val="single" w:sz="4" w:space="0" w:color="auto"/>
              <w:left w:val="nil"/>
              <w:bottom w:val="single" w:sz="4" w:space="0" w:color="auto"/>
              <w:right w:val="single" w:sz="4" w:space="0" w:color="auto"/>
            </w:tcBorders>
            <w:shd w:val="clear" w:color="auto" w:fill="auto"/>
            <w:vAlign w:val="center"/>
          </w:tcPr>
          <w:p w:rsidR="009B659B" w:rsidRPr="007B4017" w:rsidRDefault="009B659B" w:rsidP="007B4017">
            <w:pPr>
              <w:spacing w:after="0" w:line="240" w:lineRule="auto"/>
              <w:jc w:val="center"/>
              <w:rPr>
                <w:rFonts w:ascii="Arial" w:eastAsia="Times New Roman" w:hAnsi="Arial" w:cs="Arial"/>
                <w:sz w:val="20"/>
                <w:szCs w:val="20"/>
              </w:rPr>
            </w:pPr>
            <w:r>
              <w:rPr>
                <w:rFonts w:ascii="Arial" w:eastAsia="Times New Roman" w:hAnsi="Arial" w:cs="Arial"/>
                <w:sz w:val="20"/>
                <w:szCs w:val="20"/>
              </w:rPr>
              <w:t>2</w:t>
            </w:r>
          </w:p>
        </w:tc>
      </w:tr>
    </w:tbl>
    <w:p w:rsidR="00D5627B" w:rsidRDefault="00D5627B" w:rsidP="003B4D6B">
      <w:pPr>
        <w:spacing w:after="0" w:line="240" w:lineRule="auto"/>
        <w:jc w:val="both"/>
        <w:rPr>
          <w:rFonts w:ascii="Verdana" w:eastAsia="Times New Roman" w:hAnsi="Verdana" w:cs="Times New Roman"/>
          <w:b/>
          <w:color w:val="000000"/>
          <w:sz w:val="20"/>
          <w:szCs w:val="20"/>
        </w:rPr>
      </w:pPr>
    </w:p>
    <w:p w:rsidR="00FB6221" w:rsidRPr="00087FC9" w:rsidRDefault="00FB6221" w:rsidP="00FB6221">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E4092D">
        <w:rPr>
          <w:rFonts w:ascii="Verdana" w:hAnsi="Verdana"/>
          <w:color w:val="000000"/>
          <w:sz w:val="20"/>
          <w:szCs w:val="20"/>
        </w:rPr>
        <w:t>02</w:t>
      </w:r>
      <w:r>
        <w:rPr>
          <w:rFonts w:ascii="Verdana" w:hAnsi="Verdana"/>
          <w:color w:val="000000"/>
          <w:sz w:val="20"/>
          <w:szCs w:val="20"/>
        </w:rPr>
        <w:t>.</w:t>
      </w:r>
      <w:r w:rsidR="00E4092D">
        <w:rPr>
          <w:rFonts w:ascii="Verdana" w:hAnsi="Verdana"/>
          <w:color w:val="000000"/>
          <w:sz w:val="20"/>
          <w:szCs w:val="20"/>
        </w:rPr>
        <w:t>11</w:t>
      </w:r>
      <w:r>
        <w:rPr>
          <w:rFonts w:ascii="Verdana" w:hAnsi="Verdana"/>
          <w:color w:val="000000"/>
          <w:sz w:val="20"/>
          <w:szCs w:val="20"/>
        </w:rPr>
        <w:t>.</w:t>
      </w:r>
      <w:r w:rsidRPr="001C7D2F">
        <w:rPr>
          <w:rFonts w:ascii="Verdana" w:hAnsi="Verdana"/>
          <w:color w:val="000000"/>
          <w:sz w:val="20"/>
          <w:szCs w:val="20"/>
        </w:rPr>
        <w:t>201</w:t>
      </w:r>
      <w:r w:rsidR="00E4092D">
        <w:rPr>
          <w:rFonts w:ascii="Verdana" w:hAnsi="Verdana"/>
          <w:color w:val="000000"/>
          <w:sz w:val="20"/>
          <w:szCs w:val="20"/>
        </w:rPr>
        <w:t>5</w:t>
      </w:r>
      <w:r w:rsidRPr="001C7D2F">
        <w:rPr>
          <w:rFonts w:ascii="Verdana" w:hAnsi="Verdana"/>
          <w:color w:val="000000"/>
          <w:sz w:val="20"/>
          <w:szCs w:val="20"/>
        </w:rPr>
        <w:t>г.</w:t>
      </w:r>
      <w:r>
        <w:rPr>
          <w:rFonts w:ascii="Verdana" w:hAnsi="Verdana"/>
          <w:color w:val="000000"/>
          <w:sz w:val="20"/>
          <w:szCs w:val="20"/>
        </w:rPr>
        <w:t xml:space="preserve"> – </w:t>
      </w:r>
      <w:r w:rsidR="009B659B">
        <w:rPr>
          <w:rFonts w:ascii="Verdana" w:hAnsi="Verdana"/>
          <w:color w:val="000000"/>
          <w:sz w:val="20"/>
          <w:szCs w:val="20"/>
        </w:rPr>
        <w:t>30</w:t>
      </w:r>
      <w:r>
        <w:rPr>
          <w:rFonts w:ascii="Verdana" w:hAnsi="Verdana"/>
          <w:color w:val="000000"/>
          <w:sz w:val="20"/>
          <w:szCs w:val="20"/>
        </w:rPr>
        <w:t>.</w:t>
      </w:r>
      <w:r w:rsidR="009B659B">
        <w:rPr>
          <w:rFonts w:ascii="Verdana" w:hAnsi="Verdana"/>
          <w:color w:val="000000"/>
          <w:sz w:val="20"/>
          <w:szCs w:val="20"/>
        </w:rPr>
        <w:t>11</w:t>
      </w:r>
      <w:r>
        <w:rPr>
          <w:rFonts w:ascii="Verdana" w:hAnsi="Verdana"/>
          <w:color w:val="000000"/>
          <w:sz w:val="20"/>
          <w:szCs w:val="20"/>
        </w:rPr>
        <w:t>.201</w:t>
      </w:r>
      <w:r w:rsidR="009B659B">
        <w:rPr>
          <w:rFonts w:ascii="Verdana" w:hAnsi="Verdana"/>
          <w:color w:val="000000"/>
          <w:sz w:val="20"/>
          <w:szCs w:val="20"/>
        </w:rPr>
        <w:t>5</w:t>
      </w:r>
      <w:r>
        <w:rPr>
          <w:rFonts w:ascii="Verdana" w:hAnsi="Verdana"/>
          <w:color w:val="000000"/>
          <w:sz w:val="20"/>
          <w:szCs w:val="20"/>
        </w:rPr>
        <w:t>г.</w:t>
      </w:r>
    </w:p>
    <w:p w:rsidR="00FB6221" w:rsidRPr="00087FC9" w:rsidRDefault="00FB6221" w:rsidP="00FB6221">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proofErr w:type="gramStart"/>
      <w:r w:rsidR="00E4092D" w:rsidRPr="00E4092D">
        <w:rPr>
          <w:rFonts w:ascii="Verdana" w:hAnsi="Verdana"/>
          <w:color w:val="000000"/>
          <w:sz w:val="20"/>
          <w:szCs w:val="20"/>
        </w:rPr>
        <w:t>Филиал «</w:t>
      </w:r>
      <w:proofErr w:type="spellStart"/>
      <w:r w:rsidR="00E4092D" w:rsidRPr="00E4092D">
        <w:rPr>
          <w:rFonts w:ascii="Verdana" w:hAnsi="Verdana"/>
          <w:color w:val="000000"/>
          <w:sz w:val="20"/>
          <w:szCs w:val="20"/>
        </w:rPr>
        <w:t>Яйвинская</w:t>
      </w:r>
      <w:proofErr w:type="spellEnd"/>
      <w:r w:rsidR="00E4092D" w:rsidRPr="00E4092D">
        <w:rPr>
          <w:rFonts w:ascii="Verdana" w:hAnsi="Verdana"/>
          <w:color w:val="000000"/>
          <w:sz w:val="20"/>
          <w:szCs w:val="20"/>
        </w:rPr>
        <w:t xml:space="preserve"> ГРЭС» ОАО «Э.ОН Россия» 618340, Пермский край, г. Александровск, п. Яйва, ул. Тимирязева, д.5  </w:t>
      </w:r>
      <w:proofErr w:type="gramEnd"/>
    </w:p>
    <w:p w:rsidR="00FB6221" w:rsidRDefault="00FB6221" w:rsidP="00FB6221">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proofErr w:type="gramStart"/>
      <w:r w:rsidR="00E4092D" w:rsidRPr="00E4092D">
        <w:rPr>
          <w:rFonts w:ascii="Verdana" w:hAnsi="Verdana"/>
          <w:color w:val="000000"/>
          <w:sz w:val="20"/>
          <w:szCs w:val="20"/>
        </w:rPr>
        <w:t>Филиал «</w:t>
      </w:r>
      <w:proofErr w:type="spellStart"/>
      <w:r w:rsidR="00E4092D" w:rsidRPr="00E4092D">
        <w:rPr>
          <w:rFonts w:ascii="Verdana" w:hAnsi="Verdana"/>
          <w:color w:val="000000"/>
          <w:sz w:val="20"/>
          <w:szCs w:val="20"/>
        </w:rPr>
        <w:t>Яйвинская</w:t>
      </w:r>
      <w:proofErr w:type="spellEnd"/>
      <w:r w:rsidR="00E4092D" w:rsidRPr="00E4092D">
        <w:rPr>
          <w:rFonts w:ascii="Verdana" w:hAnsi="Verdana"/>
          <w:color w:val="000000"/>
          <w:sz w:val="20"/>
          <w:szCs w:val="20"/>
        </w:rPr>
        <w:t xml:space="preserve"> ГРЭС» ОАО «Э.ОН Россия» 618340, Пермский край, г. Александровск, п. Яйва, ул. Тимирязева, д.5</w:t>
      </w:r>
      <w:proofErr w:type="gramEnd"/>
    </w:p>
    <w:p w:rsidR="00697F43" w:rsidRDefault="00697F43" w:rsidP="00FA197C">
      <w:pPr>
        <w:tabs>
          <w:tab w:val="left" w:pos="709"/>
        </w:tabs>
        <w:spacing w:after="0" w:line="240" w:lineRule="auto"/>
        <w:jc w:val="both"/>
        <w:rPr>
          <w:rFonts w:ascii="Verdana" w:hAnsi="Verdana"/>
          <w:b/>
          <w:color w:val="000000"/>
          <w:sz w:val="20"/>
          <w:szCs w:val="20"/>
        </w:rPr>
      </w:pP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w:t>
      </w:r>
      <w:r w:rsidR="009130E0" w:rsidRPr="00087FC9">
        <w:rPr>
          <w:rFonts w:ascii="Verdana" w:eastAsia="Times New Roman" w:hAnsi="Verdana" w:cs="Times New Roman"/>
          <w:color w:val="000000"/>
          <w:sz w:val="20"/>
          <w:szCs w:val="20"/>
        </w:rPr>
        <w:lastRenderedPageBreak/>
        <w:t>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8F4FEA" w:rsidRDefault="00B46DAB"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bCs/>
          <w:color w:val="000000"/>
          <w:sz w:val="20"/>
          <w:szCs w:val="20"/>
        </w:rPr>
        <w:t xml:space="preserve">6.     </w:t>
      </w:r>
      <w:proofErr w:type="gramStart"/>
      <w:r w:rsidRPr="008F4FEA">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8F4FEA">
        <w:rPr>
          <w:rFonts w:ascii="Verdana" w:eastAsia="Times New Roman" w:hAnsi="Verdana" w:cs="Times New Roman"/>
          <w:b/>
          <w:i/>
          <w:color w:val="000000"/>
          <w:szCs w:val="20"/>
        </w:rPr>
        <w:t>российских рублях</w:t>
      </w:r>
      <w:r w:rsidRPr="008F4FEA">
        <w:rPr>
          <w:rFonts w:ascii="Verdana" w:eastAsia="Times New Roman" w:hAnsi="Verdana" w:cs="Times New Roman"/>
          <w:b/>
          <w:color w:val="000000"/>
          <w:szCs w:val="20"/>
        </w:rPr>
        <w:t xml:space="preserve"> </w:t>
      </w:r>
      <w:r w:rsidRPr="008F4FEA">
        <w:rPr>
          <w:rFonts w:ascii="Verdana" w:eastAsia="Times New Roman" w:hAnsi="Verdana" w:cs="Times New Roman"/>
          <w:b/>
          <w:bCs/>
          <w:color w:val="000000"/>
          <w:sz w:val="20"/>
          <w:szCs w:val="20"/>
        </w:rPr>
        <w:t xml:space="preserve">без учета НДС с округлением до рубля (без копеек) </w:t>
      </w:r>
      <w:r w:rsidRPr="008F4FEA">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9A40EF" w:rsidRPr="009A40EF">
        <w:rPr>
          <w:rFonts w:ascii="Verdana" w:eastAsia="Times New Roman" w:hAnsi="Verdana" w:cs="Times New Roman"/>
          <w:b/>
          <w:color w:val="000000"/>
          <w:sz w:val="20"/>
          <w:szCs w:val="20"/>
        </w:rPr>
        <w:t>10</w:t>
      </w:r>
      <w:r w:rsidR="00B46DAB" w:rsidRPr="009A40EF">
        <w:rPr>
          <w:rFonts w:ascii="Verdana" w:eastAsia="Times New Roman" w:hAnsi="Verdana" w:cs="Times New Roman"/>
          <w:b/>
          <w:bCs/>
          <w:color w:val="000000"/>
          <w:sz w:val="20"/>
          <w:szCs w:val="20"/>
        </w:rPr>
        <w:t>.</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9A40EF">
        <w:rPr>
          <w:rFonts w:ascii="Verdana" w:eastAsia="Times New Roman" w:hAnsi="Verdana" w:cs="Times New Roman"/>
          <w:b/>
          <w:bCs/>
          <w:color w:val="000000"/>
          <w:sz w:val="20"/>
          <w:szCs w:val="20"/>
        </w:rPr>
        <w:t>28</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B07765">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.201</w:t>
      </w:r>
      <w:r w:rsidR="00BA3ABF">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w:t>
      </w:r>
      <w:r w:rsidRPr="00087FC9">
        <w:rPr>
          <w:rFonts w:ascii="Verdana" w:eastAsia="Times New Roman" w:hAnsi="Verdana" w:cs="Times New Roman"/>
          <w:b/>
          <w:bCs/>
          <w:color w:val="000000"/>
          <w:sz w:val="20"/>
          <w:szCs w:val="20"/>
        </w:rPr>
        <w:lastRenderedPageBreak/>
        <w:t xml:space="preserve">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B07765">
        <w:rPr>
          <w:rFonts w:ascii="Verdana" w:eastAsia="Times New Roman" w:hAnsi="Verdana" w:cs="Times New Roman"/>
          <w:color w:val="000000"/>
          <w:sz w:val="20"/>
          <w:szCs w:val="20"/>
        </w:rPr>
        <w:t>;</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087FC9"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EE3863" w:rsidRDefault="00EE3863" w:rsidP="00F31AF1">
      <w:pPr>
        <w:spacing w:after="0" w:line="240" w:lineRule="auto"/>
        <w:jc w:val="both"/>
        <w:rPr>
          <w:rFonts w:ascii="Verdana" w:hAnsi="Verdana"/>
          <w:color w:val="000000"/>
          <w:sz w:val="20"/>
          <w:szCs w:val="20"/>
        </w:rPr>
      </w:pPr>
      <w:bookmarkStart w:id="0" w:name="_GoBack"/>
      <w:bookmarkEnd w:id="0"/>
    </w:p>
    <w:sectPr w:rsidR="00EE3863"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D65" w:rsidRDefault="00F63D65" w:rsidP="008A6F6E">
      <w:pPr>
        <w:spacing w:after="0" w:line="240" w:lineRule="auto"/>
      </w:pPr>
      <w:r>
        <w:separator/>
      </w:r>
    </w:p>
  </w:endnote>
  <w:endnote w:type="continuationSeparator" w:id="0">
    <w:p w:rsidR="00F63D65" w:rsidRDefault="00F63D65"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6D1BF6" w:rsidRPr="006D1BF6">
      <w:rPr>
        <w:rFonts w:asciiTheme="majorHAnsi" w:eastAsiaTheme="majorEastAsia" w:hAnsiTheme="majorHAnsi" w:cstheme="majorBidi"/>
        <w:noProof/>
      </w:rPr>
      <w:t>6</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D65" w:rsidRDefault="00F63D65" w:rsidP="008A6F6E">
      <w:pPr>
        <w:spacing w:after="0" w:line="240" w:lineRule="auto"/>
      </w:pPr>
      <w:r>
        <w:separator/>
      </w:r>
    </w:p>
  </w:footnote>
  <w:footnote w:type="continuationSeparator" w:id="0">
    <w:p w:rsidR="00F63D65" w:rsidRDefault="00F63D65"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09D9"/>
    <w:rsid w:val="00002416"/>
    <w:rsid w:val="000077CB"/>
    <w:rsid w:val="00014B5E"/>
    <w:rsid w:val="00052ED1"/>
    <w:rsid w:val="000532E1"/>
    <w:rsid w:val="00062CAB"/>
    <w:rsid w:val="0006532F"/>
    <w:rsid w:val="000803C6"/>
    <w:rsid w:val="00085DCC"/>
    <w:rsid w:val="00087FC9"/>
    <w:rsid w:val="000966CB"/>
    <w:rsid w:val="000A5F99"/>
    <w:rsid w:val="000C0D5B"/>
    <w:rsid w:val="000F4736"/>
    <w:rsid w:val="00114467"/>
    <w:rsid w:val="0014759A"/>
    <w:rsid w:val="001725DC"/>
    <w:rsid w:val="0018093E"/>
    <w:rsid w:val="001815FC"/>
    <w:rsid w:val="0018523F"/>
    <w:rsid w:val="0019457C"/>
    <w:rsid w:val="00194BC5"/>
    <w:rsid w:val="001A78A6"/>
    <w:rsid w:val="001C440F"/>
    <w:rsid w:val="001C7D2F"/>
    <w:rsid w:val="001E3FDA"/>
    <w:rsid w:val="001F21DC"/>
    <w:rsid w:val="0022389C"/>
    <w:rsid w:val="00227420"/>
    <w:rsid w:val="00227FD3"/>
    <w:rsid w:val="002359B6"/>
    <w:rsid w:val="002566B9"/>
    <w:rsid w:val="00296894"/>
    <w:rsid w:val="002B1AB3"/>
    <w:rsid w:val="002C0A77"/>
    <w:rsid w:val="002D6317"/>
    <w:rsid w:val="002D664C"/>
    <w:rsid w:val="0032092D"/>
    <w:rsid w:val="003233FD"/>
    <w:rsid w:val="00333D92"/>
    <w:rsid w:val="0035079D"/>
    <w:rsid w:val="00356C5B"/>
    <w:rsid w:val="00356E89"/>
    <w:rsid w:val="00366FF6"/>
    <w:rsid w:val="00374A7B"/>
    <w:rsid w:val="003856B9"/>
    <w:rsid w:val="003B4D6B"/>
    <w:rsid w:val="003C22B1"/>
    <w:rsid w:val="003C3A31"/>
    <w:rsid w:val="003E14B9"/>
    <w:rsid w:val="003E4CC3"/>
    <w:rsid w:val="003F3617"/>
    <w:rsid w:val="003F4A89"/>
    <w:rsid w:val="0040450D"/>
    <w:rsid w:val="00404AF4"/>
    <w:rsid w:val="00407693"/>
    <w:rsid w:val="004127F2"/>
    <w:rsid w:val="00417EE1"/>
    <w:rsid w:val="00426D4F"/>
    <w:rsid w:val="004315BC"/>
    <w:rsid w:val="0047748C"/>
    <w:rsid w:val="00483E27"/>
    <w:rsid w:val="0049464B"/>
    <w:rsid w:val="004A7CA0"/>
    <w:rsid w:val="004B27E5"/>
    <w:rsid w:val="004B4FA8"/>
    <w:rsid w:val="004E3B5A"/>
    <w:rsid w:val="0051093E"/>
    <w:rsid w:val="00522D5B"/>
    <w:rsid w:val="00522DD4"/>
    <w:rsid w:val="00547510"/>
    <w:rsid w:val="005547D2"/>
    <w:rsid w:val="00570438"/>
    <w:rsid w:val="005927F4"/>
    <w:rsid w:val="00593034"/>
    <w:rsid w:val="00597868"/>
    <w:rsid w:val="005C6902"/>
    <w:rsid w:val="005E3EFD"/>
    <w:rsid w:val="005E7087"/>
    <w:rsid w:val="006077F6"/>
    <w:rsid w:val="00630440"/>
    <w:rsid w:val="006360F0"/>
    <w:rsid w:val="0067765D"/>
    <w:rsid w:val="0067782B"/>
    <w:rsid w:val="00680117"/>
    <w:rsid w:val="00691DED"/>
    <w:rsid w:val="00697F43"/>
    <w:rsid w:val="006A29E0"/>
    <w:rsid w:val="006A346F"/>
    <w:rsid w:val="006A56A0"/>
    <w:rsid w:val="006C1AD7"/>
    <w:rsid w:val="006D1BF6"/>
    <w:rsid w:val="006F3C6F"/>
    <w:rsid w:val="006F6897"/>
    <w:rsid w:val="00700AD3"/>
    <w:rsid w:val="007020F4"/>
    <w:rsid w:val="00711029"/>
    <w:rsid w:val="007158EE"/>
    <w:rsid w:val="00717496"/>
    <w:rsid w:val="0073384F"/>
    <w:rsid w:val="00735E42"/>
    <w:rsid w:val="00740E6B"/>
    <w:rsid w:val="0075154D"/>
    <w:rsid w:val="007652D1"/>
    <w:rsid w:val="00784982"/>
    <w:rsid w:val="007936F8"/>
    <w:rsid w:val="00795BE6"/>
    <w:rsid w:val="007B4017"/>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85E51"/>
    <w:rsid w:val="008906CE"/>
    <w:rsid w:val="008A6F6E"/>
    <w:rsid w:val="008B2E2F"/>
    <w:rsid w:val="008B5AEB"/>
    <w:rsid w:val="008C16EB"/>
    <w:rsid w:val="008D035F"/>
    <w:rsid w:val="008F3318"/>
    <w:rsid w:val="008F4FEA"/>
    <w:rsid w:val="008F78C0"/>
    <w:rsid w:val="009130E0"/>
    <w:rsid w:val="009311AB"/>
    <w:rsid w:val="00936A09"/>
    <w:rsid w:val="00937FA0"/>
    <w:rsid w:val="009437B1"/>
    <w:rsid w:val="00957C32"/>
    <w:rsid w:val="009621B0"/>
    <w:rsid w:val="00962250"/>
    <w:rsid w:val="00973F91"/>
    <w:rsid w:val="0097700B"/>
    <w:rsid w:val="009901E6"/>
    <w:rsid w:val="009A3132"/>
    <w:rsid w:val="009A3A96"/>
    <w:rsid w:val="009A40EF"/>
    <w:rsid w:val="009B5D1D"/>
    <w:rsid w:val="009B659B"/>
    <w:rsid w:val="009E36DD"/>
    <w:rsid w:val="009E4D7E"/>
    <w:rsid w:val="00A01DF1"/>
    <w:rsid w:val="00A11169"/>
    <w:rsid w:val="00A13506"/>
    <w:rsid w:val="00A17A7A"/>
    <w:rsid w:val="00A245A6"/>
    <w:rsid w:val="00A429B2"/>
    <w:rsid w:val="00A42D7B"/>
    <w:rsid w:val="00A45298"/>
    <w:rsid w:val="00A45994"/>
    <w:rsid w:val="00A557CF"/>
    <w:rsid w:val="00A611AD"/>
    <w:rsid w:val="00A63C88"/>
    <w:rsid w:val="00A745F2"/>
    <w:rsid w:val="00A74F66"/>
    <w:rsid w:val="00AA0C4C"/>
    <w:rsid w:val="00AA4AB5"/>
    <w:rsid w:val="00AB009A"/>
    <w:rsid w:val="00AB6858"/>
    <w:rsid w:val="00AD0703"/>
    <w:rsid w:val="00AD5DFF"/>
    <w:rsid w:val="00AF02AC"/>
    <w:rsid w:val="00AF4D30"/>
    <w:rsid w:val="00B076DA"/>
    <w:rsid w:val="00B07765"/>
    <w:rsid w:val="00B10703"/>
    <w:rsid w:val="00B13466"/>
    <w:rsid w:val="00B148AD"/>
    <w:rsid w:val="00B2653B"/>
    <w:rsid w:val="00B2663E"/>
    <w:rsid w:val="00B46DAB"/>
    <w:rsid w:val="00B56D69"/>
    <w:rsid w:val="00B57D7E"/>
    <w:rsid w:val="00B960C0"/>
    <w:rsid w:val="00BA3ABF"/>
    <w:rsid w:val="00BA61EF"/>
    <w:rsid w:val="00BB3FA2"/>
    <w:rsid w:val="00C069A6"/>
    <w:rsid w:val="00C06AC6"/>
    <w:rsid w:val="00C07398"/>
    <w:rsid w:val="00C107DF"/>
    <w:rsid w:val="00C165EF"/>
    <w:rsid w:val="00C26A70"/>
    <w:rsid w:val="00C32282"/>
    <w:rsid w:val="00C3736B"/>
    <w:rsid w:val="00C4563F"/>
    <w:rsid w:val="00C6429A"/>
    <w:rsid w:val="00CC26E0"/>
    <w:rsid w:val="00CD39F1"/>
    <w:rsid w:val="00CD496B"/>
    <w:rsid w:val="00CE737E"/>
    <w:rsid w:val="00CF0648"/>
    <w:rsid w:val="00D17839"/>
    <w:rsid w:val="00D2206B"/>
    <w:rsid w:val="00D37622"/>
    <w:rsid w:val="00D3765C"/>
    <w:rsid w:val="00D4239E"/>
    <w:rsid w:val="00D559D6"/>
    <w:rsid w:val="00D5627B"/>
    <w:rsid w:val="00D66D53"/>
    <w:rsid w:val="00D72958"/>
    <w:rsid w:val="00D8132A"/>
    <w:rsid w:val="00DB6929"/>
    <w:rsid w:val="00DF39E9"/>
    <w:rsid w:val="00DF5092"/>
    <w:rsid w:val="00E15607"/>
    <w:rsid w:val="00E4092D"/>
    <w:rsid w:val="00E6531E"/>
    <w:rsid w:val="00E7521D"/>
    <w:rsid w:val="00E772E1"/>
    <w:rsid w:val="00E929F7"/>
    <w:rsid w:val="00E9385C"/>
    <w:rsid w:val="00EA31A7"/>
    <w:rsid w:val="00EA7613"/>
    <w:rsid w:val="00EC2062"/>
    <w:rsid w:val="00EC473D"/>
    <w:rsid w:val="00EE3863"/>
    <w:rsid w:val="00EE651A"/>
    <w:rsid w:val="00EF14C1"/>
    <w:rsid w:val="00F057D1"/>
    <w:rsid w:val="00F116B8"/>
    <w:rsid w:val="00F13035"/>
    <w:rsid w:val="00F16CC7"/>
    <w:rsid w:val="00F17469"/>
    <w:rsid w:val="00F31AF1"/>
    <w:rsid w:val="00F617A6"/>
    <w:rsid w:val="00F63D65"/>
    <w:rsid w:val="00F66CA7"/>
    <w:rsid w:val="00F7274B"/>
    <w:rsid w:val="00F9349B"/>
    <w:rsid w:val="00F97389"/>
    <w:rsid w:val="00FA197C"/>
    <w:rsid w:val="00FB6221"/>
    <w:rsid w:val="00FD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2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339699957">
      <w:bodyDiv w:val="1"/>
      <w:marLeft w:val="0"/>
      <w:marRight w:val="0"/>
      <w:marTop w:val="0"/>
      <w:marBottom w:val="0"/>
      <w:divBdr>
        <w:top w:val="none" w:sz="0" w:space="0" w:color="auto"/>
        <w:left w:val="none" w:sz="0" w:space="0" w:color="auto"/>
        <w:bottom w:val="none" w:sz="0" w:space="0" w:color="auto"/>
        <w:right w:val="none" w:sz="0" w:space="0" w:color="auto"/>
      </w:divBdr>
    </w:div>
    <w:div w:id="362244646">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6362355">
      <w:bodyDiv w:val="1"/>
      <w:marLeft w:val="0"/>
      <w:marRight w:val="0"/>
      <w:marTop w:val="0"/>
      <w:marBottom w:val="0"/>
      <w:divBdr>
        <w:top w:val="none" w:sz="0" w:space="0" w:color="auto"/>
        <w:left w:val="none" w:sz="0" w:space="0" w:color="auto"/>
        <w:bottom w:val="none" w:sz="0" w:space="0" w:color="auto"/>
        <w:right w:val="none" w:sz="0" w:space="0" w:color="auto"/>
      </w:divBdr>
    </w:div>
    <w:div w:id="1149441424">
      <w:bodyDiv w:val="1"/>
      <w:marLeft w:val="0"/>
      <w:marRight w:val="0"/>
      <w:marTop w:val="0"/>
      <w:marBottom w:val="0"/>
      <w:divBdr>
        <w:top w:val="none" w:sz="0" w:space="0" w:color="auto"/>
        <w:left w:val="none" w:sz="0" w:space="0" w:color="auto"/>
        <w:bottom w:val="none" w:sz="0" w:space="0" w:color="auto"/>
        <w:right w:val="none" w:sz="0" w:space="0" w:color="auto"/>
      </w:divBdr>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671365810">
      <w:bodyDiv w:val="1"/>
      <w:marLeft w:val="0"/>
      <w:marRight w:val="0"/>
      <w:marTop w:val="0"/>
      <w:marBottom w:val="0"/>
      <w:divBdr>
        <w:top w:val="none" w:sz="0" w:space="0" w:color="auto"/>
        <w:left w:val="none" w:sz="0" w:space="0" w:color="auto"/>
        <w:bottom w:val="none" w:sz="0" w:space="0" w:color="auto"/>
        <w:right w:val="none" w:sz="0" w:space="0" w:color="auto"/>
      </w:divBdr>
    </w:div>
    <w:div w:id="168573991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038505566">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EA03B-4988-47E1-9B0F-3E1B310F6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2306</Words>
  <Characters>13146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15422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2015-08-13T11:15:00Z</cp:lastPrinted>
  <dcterms:created xsi:type="dcterms:W3CDTF">2015-08-13T13:35:00Z</dcterms:created>
  <dcterms:modified xsi:type="dcterms:W3CDTF">2015-08-13T13:35:00Z</dcterms:modified>
</cp:coreProperties>
</file>